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fac810746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0956f297c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Islip,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85ad182e7491f" /><Relationship Type="http://schemas.openxmlformats.org/officeDocument/2006/relationships/numbering" Target="/word/numbering.xml" Id="Rbf8f62e67be34f5a" /><Relationship Type="http://schemas.openxmlformats.org/officeDocument/2006/relationships/settings" Target="/word/settings.xml" Id="R7771a17942a94e82" /><Relationship Type="http://schemas.openxmlformats.org/officeDocument/2006/relationships/image" Target="/word/media/b1185ae0-c401-4491-8217-3cbdd2495167.png" Id="Rb320956f297c4562" /></Relationships>
</file>