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8d51a6d34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d98d6bbe4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Monbo,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70e9bd6d4461e" /><Relationship Type="http://schemas.openxmlformats.org/officeDocument/2006/relationships/numbering" Target="/word/numbering.xml" Id="R5fc86c4f5b624027" /><Relationship Type="http://schemas.openxmlformats.org/officeDocument/2006/relationships/settings" Target="/word/settings.xml" Id="R21cdabe0d0094110" /><Relationship Type="http://schemas.openxmlformats.org/officeDocument/2006/relationships/image" Target="/word/media/a0d6da5c-3176-46e3-b9cd-507228a6c4da.png" Id="R034d98d6bbe44e82" /></Relationships>
</file>