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834e37b27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57b61ac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New London,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43671db748e4" /><Relationship Type="http://schemas.openxmlformats.org/officeDocument/2006/relationships/numbering" Target="/word/numbering.xml" Id="R2bd8ca781e464c4d" /><Relationship Type="http://schemas.openxmlformats.org/officeDocument/2006/relationships/settings" Target="/word/settings.xml" Id="Re98e25c1e12c41f8" /><Relationship Type="http://schemas.openxmlformats.org/officeDocument/2006/relationships/image" Target="/word/media/e951ee56-2ef4-4f3b-9aa6-cbdbb0a9514c.png" Id="R4e0757b61aca4669" /></Relationships>
</file>