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2eecd8b18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d646628b0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Newbern,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5c804fb3344f3" /><Relationship Type="http://schemas.openxmlformats.org/officeDocument/2006/relationships/numbering" Target="/word/numbering.xml" Id="Racce8b9ef9814ef5" /><Relationship Type="http://schemas.openxmlformats.org/officeDocument/2006/relationships/settings" Target="/word/settings.xml" Id="Re332dd70b01a4cb3" /><Relationship Type="http://schemas.openxmlformats.org/officeDocument/2006/relationships/image" Target="/word/media/03b0e468-81c1-43f3-8c7a-1baddf170b1b.png" Id="R126d646628b04d56" /></Relationships>
</file>