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fdf655b98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f701d64d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Olean,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5bd5250494528" /><Relationship Type="http://schemas.openxmlformats.org/officeDocument/2006/relationships/numbering" Target="/word/numbering.xml" Id="R89278e7317594321" /><Relationship Type="http://schemas.openxmlformats.org/officeDocument/2006/relationships/settings" Target="/word/settings.xml" Id="R3c34dc90d26c40a1" /><Relationship Type="http://schemas.openxmlformats.org/officeDocument/2006/relationships/image" Target="/word/media/f0c3ca44-bfab-4dd7-aa9b-f240e9fc86f6.png" Id="R59d6f701d64d4040" /></Relationships>
</file>