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846926afd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7adbfaf56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Oreland,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cad1e02c847b3" /><Relationship Type="http://schemas.openxmlformats.org/officeDocument/2006/relationships/numbering" Target="/word/numbering.xml" Id="Rf269aa8e130c417b" /><Relationship Type="http://schemas.openxmlformats.org/officeDocument/2006/relationships/settings" Target="/word/settings.xml" Id="Rd2cbfde0d8de40af" /><Relationship Type="http://schemas.openxmlformats.org/officeDocument/2006/relationships/image" Target="/word/media/b9a88710-153e-41aa-81e4-ba4b4b593f90.png" Id="Rf417adbfaf564830" /></Relationships>
</file>