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d61078cb1c46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7ea2629c794a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East Richmond,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2e9e865d384fc1" /><Relationship Type="http://schemas.openxmlformats.org/officeDocument/2006/relationships/numbering" Target="/word/numbering.xml" Id="R41e9499f04c841d7" /><Relationship Type="http://schemas.openxmlformats.org/officeDocument/2006/relationships/settings" Target="/word/settings.xml" Id="Rc8b7c63b22604bfc" /><Relationship Type="http://schemas.openxmlformats.org/officeDocument/2006/relationships/image" Target="/word/media/ae127ef9-ec4f-48c8-89ed-f71e7ebfde37.png" Id="R0e7ea2629c794af0" /></Relationships>
</file>