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bb30c969f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890b58f12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Riverton,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7c3b58532428d" /><Relationship Type="http://schemas.openxmlformats.org/officeDocument/2006/relationships/numbering" Target="/word/numbering.xml" Id="R93aeedc7d68f4f95" /><Relationship Type="http://schemas.openxmlformats.org/officeDocument/2006/relationships/settings" Target="/word/settings.xml" Id="Rb6daa608dd434a18" /><Relationship Type="http://schemas.openxmlformats.org/officeDocument/2006/relationships/image" Target="/word/media/7956adb9-b259-4b10-ae01-d54be36b63c2.png" Id="R627890b58f12436c" /></Relationships>
</file>