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79a09a76e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274e9ebeb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Rockingham,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d2c0d468843e4" /><Relationship Type="http://schemas.openxmlformats.org/officeDocument/2006/relationships/numbering" Target="/word/numbering.xml" Id="R13e8b350b43a4f94" /><Relationship Type="http://schemas.openxmlformats.org/officeDocument/2006/relationships/settings" Target="/word/settings.xml" Id="R074b2a7bdbee47bd" /><Relationship Type="http://schemas.openxmlformats.org/officeDocument/2006/relationships/image" Target="/word/media/2d5b2182-f8e8-42d7-8782-e7fd74557d96.png" Id="Rf18274e9ebeb475e" /></Relationships>
</file>