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b69d217ce04c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30c04641514a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 Schuyler,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5efdf2edf034d7d" /><Relationship Type="http://schemas.openxmlformats.org/officeDocument/2006/relationships/numbering" Target="/word/numbering.xml" Id="R37ed00cf42c04dbe" /><Relationship Type="http://schemas.openxmlformats.org/officeDocument/2006/relationships/settings" Target="/word/settings.xml" Id="Rbc56e9df9cb843ed" /><Relationship Type="http://schemas.openxmlformats.org/officeDocument/2006/relationships/image" Target="/word/media/b67822b5-8140-40fc-b01f-dc5c3815dd4f.png" Id="R7c30c04641514a67" /></Relationships>
</file>