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56e1c564a24ea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73eadd849d45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East Wakefield,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5a298399894a46" /><Relationship Type="http://schemas.openxmlformats.org/officeDocument/2006/relationships/numbering" Target="/word/numbering.xml" Id="Re5262205e554417f" /><Relationship Type="http://schemas.openxmlformats.org/officeDocument/2006/relationships/settings" Target="/word/settings.xml" Id="R226241ef981c421c" /><Relationship Type="http://schemas.openxmlformats.org/officeDocument/2006/relationships/image" Target="/word/media/4540cedd-2d05-4fde-9808-3331da611a11.png" Id="Rfa73eadd849d4588" /></Relationships>
</file>