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628a0107a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1c4eb75a7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Williamson,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5c5d2d5f947f2" /><Relationship Type="http://schemas.openxmlformats.org/officeDocument/2006/relationships/numbering" Target="/word/numbering.xml" Id="Rbde375439f6a4f7c" /><Relationship Type="http://schemas.openxmlformats.org/officeDocument/2006/relationships/settings" Target="/word/settings.xml" Id="R46dd046cf6f04c68" /><Relationship Type="http://schemas.openxmlformats.org/officeDocument/2006/relationships/image" Target="/word/media/87047dfe-de30-4e97-aeb8-b0bfc65b9cc7.png" Id="R2871c4eb75a74951" /></Relationships>
</file>