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3c37dad90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0d9c4b2f7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Williston,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6f30b00c44a08" /><Relationship Type="http://schemas.openxmlformats.org/officeDocument/2006/relationships/numbering" Target="/word/numbering.xml" Id="Rdb09022ef1a6497e" /><Relationship Type="http://schemas.openxmlformats.org/officeDocument/2006/relationships/settings" Target="/word/settings.xml" Id="R697cae784468446d" /><Relationship Type="http://schemas.openxmlformats.org/officeDocument/2006/relationships/image" Target="/word/media/2f6b2df7-d5fe-46fc-bf11-b6815cbbe12e.png" Id="R9080d9c4b2f74fb6" /></Relationships>
</file>