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1b52bf6ec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ca1c66786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30feaa82048d8" /><Relationship Type="http://schemas.openxmlformats.org/officeDocument/2006/relationships/numbering" Target="/word/numbering.xml" Id="Rb648a2c322dd4739" /><Relationship Type="http://schemas.openxmlformats.org/officeDocument/2006/relationships/settings" Target="/word/settings.xml" Id="Rf7e908c8bc374015" /><Relationship Type="http://schemas.openxmlformats.org/officeDocument/2006/relationships/image" Target="/word/media/947611e1-7363-4087-9459-03d61124607a.png" Id="R189ca1c667864800" /></Relationships>
</file>