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a62b14e8a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8590f952d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Eastbronk,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2ecacb7c44453" /><Relationship Type="http://schemas.openxmlformats.org/officeDocument/2006/relationships/numbering" Target="/word/numbering.xml" Id="R4d5f5c6ebf6f43d3" /><Relationship Type="http://schemas.openxmlformats.org/officeDocument/2006/relationships/settings" Target="/word/settings.xml" Id="Rb0f754616b074ce4" /><Relationship Type="http://schemas.openxmlformats.org/officeDocument/2006/relationships/image" Target="/word/media/36245632-136b-4e7e-a739-6c17ef56ed13.png" Id="R88e8590f952d47d9" /></Relationships>
</file>