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99b3ed2e9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05994700f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Eastchester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319eb06994ebd" /><Relationship Type="http://schemas.openxmlformats.org/officeDocument/2006/relationships/numbering" Target="/word/numbering.xml" Id="Re25c002f64db4752" /><Relationship Type="http://schemas.openxmlformats.org/officeDocument/2006/relationships/settings" Target="/word/settings.xml" Id="R039fb83858aa4cec" /><Relationship Type="http://schemas.openxmlformats.org/officeDocument/2006/relationships/image" Target="/word/media/4df51a6c-a805-413a-b1b5-04cd6792bb9d.png" Id="Racd05994700f4993" /></Relationships>
</file>