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ba67007e9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e29efc01c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Eastham,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a7fc1df38479d" /><Relationship Type="http://schemas.openxmlformats.org/officeDocument/2006/relationships/numbering" Target="/word/numbering.xml" Id="R37b0f3b3622e468b" /><Relationship Type="http://schemas.openxmlformats.org/officeDocument/2006/relationships/settings" Target="/word/settings.xml" Id="Rabccc67ebac94001" /><Relationship Type="http://schemas.openxmlformats.org/officeDocument/2006/relationships/image" Target="/word/media/521db686-0cbf-4cc4-8a25-dfe620470b75.png" Id="R656e29efc01c45cd" /></Relationships>
</file>