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a29f78bb9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248632478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Eatonton,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f042bcc2b456d" /><Relationship Type="http://schemas.openxmlformats.org/officeDocument/2006/relationships/numbering" Target="/word/numbering.xml" Id="R9ec878e5e9704dc8" /><Relationship Type="http://schemas.openxmlformats.org/officeDocument/2006/relationships/settings" Target="/word/settings.xml" Id="R436829bb9abf4463" /><Relationship Type="http://schemas.openxmlformats.org/officeDocument/2006/relationships/image" Target="/word/media/fcdd0715-66a4-4d3f-8d8a-f5cfa9f32ba1.png" Id="R05024863247849f6" /></Relationships>
</file>