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a30869670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c5440ea27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Eatontown,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6cadb4938417a" /><Relationship Type="http://schemas.openxmlformats.org/officeDocument/2006/relationships/numbering" Target="/word/numbering.xml" Id="R1aa696cdf8624291" /><Relationship Type="http://schemas.openxmlformats.org/officeDocument/2006/relationships/settings" Target="/word/settings.xml" Id="R5dbd6c2507aa47ea" /><Relationship Type="http://schemas.openxmlformats.org/officeDocument/2006/relationships/image" Target="/word/media/a41266e0-2d4c-48b9-934e-5ab3467a620a.png" Id="Reeec5440ea274f87" /></Relationships>
</file>