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3aafd230f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3d5ae83e0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Ebo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b095d2dbb4279" /><Relationship Type="http://schemas.openxmlformats.org/officeDocument/2006/relationships/numbering" Target="/word/numbering.xml" Id="R50b1ebc82d854950" /><Relationship Type="http://schemas.openxmlformats.org/officeDocument/2006/relationships/settings" Target="/word/settings.xml" Id="Rc1b8628d6fe84132" /><Relationship Type="http://schemas.openxmlformats.org/officeDocument/2006/relationships/image" Target="/word/media/0bd4f921-a3b0-430e-bf58-8685ae5636a1.png" Id="R4db3d5ae83e04360" /></Relationships>
</file>