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f3fb4fc3c8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738af3e587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Eccleston,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f482ea17a4278" /><Relationship Type="http://schemas.openxmlformats.org/officeDocument/2006/relationships/numbering" Target="/word/numbering.xml" Id="R86eb6fbbeb0a48be" /><Relationship Type="http://schemas.openxmlformats.org/officeDocument/2006/relationships/settings" Target="/word/settings.xml" Id="R1cfa643195774703" /><Relationship Type="http://schemas.openxmlformats.org/officeDocument/2006/relationships/image" Target="/word/media/485663b8-a6bd-4da8-9f52-6c8eb2715081.png" Id="Rf8738af3e58748b1" /></Relationships>
</file>