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fbde0a764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c96b2da54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Echart,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62d6925ed49fb" /><Relationship Type="http://schemas.openxmlformats.org/officeDocument/2006/relationships/numbering" Target="/word/numbering.xml" Id="R0fd508fac4df4f7b" /><Relationship Type="http://schemas.openxmlformats.org/officeDocument/2006/relationships/settings" Target="/word/settings.xml" Id="R493793b7a5d84ed7" /><Relationship Type="http://schemas.openxmlformats.org/officeDocument/2006/relationships/image" Target="/word/media/11ea46b1-ceaf-4af4-a36c-67dd11145a8c.png" Id="R668c96b2da5449d4" /></Relationships>
</file>