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5bf2a9fd9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1c8388e4a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Brook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f0d5ea4c74de6" /><Relationship Type="http://schemas.openxmlformats.org/officeDocument/2006/relationships/numbering" Target="/word/numbering.xml" Id="Redb4f51c894b4e37" /><Relationship Type="http://schemas.openxmlformats.org/officeDocument/2006/relationships/settings" Target="/word/settings.xml" Id="R2efede4222f04ee9" /><Relationship Type="http://schemas.openxmlformats.org/officeDocument/2006/relationships/image" Target="/word/media/9e646974-b46c-49b8-bdd0-22b88ff62333.png" Id="Rae31c8388e4a4fa9" /></Relationships>
</file>