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b0b8df91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c9cd805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c527ebc844c35" /><Relationship Type="http://schemas.openxmlformats.org/officeDocument/2006/relationships/numbering" Target="/word/numbering.xml" Id="Rae33120fc99f4a4c" /><Relationship Type="http://schemas.openxmlformats.org/officeDocument/2006/relationships/settings" Target="/word/settings.xml" Id="R9a2283070e2a4c8c" /><Relationship Type="http://schemas.openxmlformats.org/officeDocument/2006/relationships/image" Target="/word/media/38db37da-7ce0-46db-9274-cdb84444d8c3.png" Id="R1e8cc9cd805c475b" /></Relationships>
</file>