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ca90cd262c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767cfffed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ed894c1f34775" /><Relationship Type="http://schemas.openxmlformats.org/officeDocument/2006/relationships/numbering" Target="/word/numbering.xml" Id="R4e88413cdf274b0a" /><Relationship Type="http://schemas.openxmlformats.org/officeDocument/2006/relationships/settings" Target="/word/settings.xml" Id="R260ef8dd55bb4381" /><Relationship Type="http://schemas.openxmlformats.org/officeDocument/2006/relationships/image" Target="/word/media/490c1663-b78e-412b-9d19-4ffea05633ac.png" Id="Ra82767cfffed45cf" /></Relationships>
</file>