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a63a3b387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341bf48ef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070c9f4a843b5" /><Relationship Type="http://schemas.openxmlformats.org/officeDocument/2006/relationships/numbering" Target="/word/numbering.xml" Id="Rce1b6be9fa8d4a78" /><Relationship Type="http://schemas.openxmlformats.org/officeDocument/2006/relationships/settings" Target="/word/settings.xml" Id="Rac7642f8ef5647b7" /><Relationship Type="http://schemas.openxmlformats.org/officeDocument/2006/relationships/image" Target="/word/media/84253865-99b1-4dd2-b21d-4148ac4dff16.png" Id="R4a5341bf48ef4cfe" /></Relationships>
</file>