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df4ab2497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6628ec6dd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187d0635e4027" /><Relationship Type="http://schemas.openxmlformats.org/officeDocument/2006/relationships/numbering" Target="/word/numbering.xml" Id="R602f65d5c5fc4b63" /><Relationship Type="http://schemas.openxmlformats.org/officeDocument/2006/relationships/settings" Target="/word/settings.xml" Id="R8e62ddae12024a14" /><Relationship Type="http://schemas.openxmlformats.org/officeDocument/2006/relationships/image" Target="/word/media/575094b5-078b-4fda-a580-b376dd75fdb0.png" Id="R02f6628ec6dd4b83" /></Relationships>
</file>