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b8f0d10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fad84250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Edgecombe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9262ae98a4cd4" /><Relationship Type="http://schemas.openxmlformats.org/officeDocument/2006/relationships/numbering" Target="/word/numbering.xml" Id="R7779339c74d24f27" /><Relationship Type="http://schemas.openxmlformats.org/officeDocument/2006/relationships/settings" Target="/word/settings.xml" Id="R983f694df08846b8" /><Relationship Type="http://schemas.openxmlformats.org/officeDocument/2006/relationships/image" Target="/word/media/d0bba1af-e501-4c29-bd98-5533bf8d8db4.png" Id="Rf06fad8425044dfe" /></Relationships>
</file>