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1c095ab44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ac2c5ffc8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Edgehill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b218bd7094fa4" /><Relationship Type="http://schemas.openxmlformats.org/officeDocument/2006/relationships/numbering" Target="/word/numbering.xml" Id="R2cff4c6fc5514547" /><Relationship Type="http://schemas.openxmlformats.org/officeDocument/2006/relationships/settings" Target="/word/settings.xml" Id="Ra5c8920c9a074c21" /><Relationship Type="http://schemas.openxmlformats.org/officeDocument/2006/relationships/image" Target="/word/media/f8cddce0-37a1-43ab-8223-b6e2c5ff467a.png" Id="R34eac2c5ffc84787" /></Relationships>
</file>