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a87368b63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077e3249d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Edgeland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633adbf3c4249" /><Relationship Type="http://schemas.openxmlformats.org/officeDocument/2006/relationships/numbering" Target="/word/numbering.xml" Id="R8e9d07de1919493c" /><Relationship Type="http://schemas.openxmlformats.org/officeDocument/2006/relationships/settings" Target="/word/settings.xml" Id="R8de7bcfdf2164aef" /><Relationship Type="http://schemas.openxmlformats.org/officeDocument/2006/relationships/image" Target="/word/media/b1fe0670-9d11-48f5-a0f8-f02972e7d086.png" Id="Rf48077e3249d46f9" /></Relationships>
</file>