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bfe7669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05cbadab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f16eb5824b1e" /><Relationship Type="http://schemas.openxmlformats.org/officeDocument/2006/relationships/numbering" Target="/word/numbering.xml" Id="R58e21663f1284cd9" /><Relationship Type="http://schemas.openxmlformats.org/officeDocument/2006/relationships/settings" Target="/word/settings.xml" Id="Rf2234a3bb0a34fae" /><Relationship Type="http://schemas.openxmlformats.org/officeDocument/2006/relationships/image" Target="/word/media/449b8278-7726-4184-999b-8ecc5f1d8067.png" Id="R35905cbadab54847" /></Relationships>
</file>