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dcd733a8a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5b26dc7d7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Edgewater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c630ca65449b1" /><Relationship Type="http://schemas.openxmlformats.org/officeDocument/2006/relationships/numbering" Target="/word/numbering.xml" Id="Rb2193495c01d4e15" /><Relationship Type="http://schemas.openxmlformats.org/officeDocument/2006/relationships/settings" Target="/word/settings.xml" Id="R88b1fdc115ae4cc0" /><Relationship Type="http://schemas.openxmlformats.org/officeDocument/2006/relationships/image" Target="/word/media/947602af-933a-46f6-b486-fdb9620ac591.png" Id="R0115b26dc7d7464a" /></Relationships>
</file>