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6406d44fb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4c25146cb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Edisto Beach,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c78eff94e4212" /><Relationship Type="http://schemas.openxmlformats.org/officeDocument/2006/relationships/numbering" Target="/word/numbering.xml" Id="R4ecc971da9fc4590" /><Relationship Type="http://schemas.openxmlformats.org/officeDocument/2006/relationships/settings" Target="/word/settings.xml" Id="R8e88302ad0eb4a78" /><Relationship Type="http://schemas.openxmlformats.org/officeDocument/2006/relationships/image" Target="/word/media/37ecc9c6-188d-459f-83f7-82594aeb6ed3.png" Id="Rf264c25146cb4849" /></Relationships>
</file>