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40d925a94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283f67796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Edmonton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36276c58d4f72" /><Relationship Type="http://schemas.openxmlformats.org/officeDocument/2006/relationships/numbering" Target="/word/numbering.xml" Id="R9b76c404bed94815" /><Relationship Type="http://schemas.openxmlformats.org/officeDocument/2006/relationships/settings" Target="/word/settings.xml" Id="Ra85278c85d6a466c" /><Relationship Type="http://schemas.openxmlformats.org/officeDocument/2006/relationships/image" Target="/word/media/defb69a9-1f9f-4eff-8e52-5b2aa43dbfcf.png" Id="Rd49283f677964d1c" /></Relationships>
</file>