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ee71b495e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0af68f4e1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Ednor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0a53ab4744ae8" /><Relationship Type="http://schemas.openxmlformats.org/officeDocument/2006/relationships/numbering" Target="/word/numbering.xml" Id="R4eea5ac78dee4add" /><Relationship Type="http://schemas.openxmlformats.org/officeDocument/2006/relationships/settings" Target="/word/settings.xml" Id="Rca8939ceebd646ca" /><Relationship Type="http://schemas.openxmlformats.org/officeDocument/2006/relationships/image" Target="/word/media/d0858b9d-e32d-429f-b02c-7373b461be84.png" Id="R3950af68f4e1412f" /></Relationships>
</file>