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619212db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33b5f079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2b8b0b204981" /><Relationship Type="http://schemas.openxmlformats.org/officeDocument/2006/relationships/numbering" Target="/word/numbering.xml" Id="Rec40ca42ddc84012" /><Relationship Type="http://schemas.openxmlformats.org/officeDocument/2006/relationships/settings" Target="/word/settings.xml" Id="R28074f83cdb94da0" /><Relationship Type="http://schemas.openxmlformats.org/officeDocument/2006/relationships/image" Target="/word/media/0cec08e3-903b-43e2-9e00-869e8b841719.png" Id="R82d33b5f079c47e8" /></Relationships>
</file>