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ef767561c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f7998dd86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d11c01149476f" /><Relationship Type="http://schemas.openxmlformats.org/officeDocument/2006/relationships/numbering" Target="/word/numbering.xml" Id="R33f365fc79f54bde" /><Relationship Type="http://schemas.openxmlformats.org/officeDocument/2006/relationships/settings" Target="/word/settings.xml" Id="R1edfdc386c174c88" /><Relationship Type="http://schemas.openxmlformats.org/officeDocument/2006/relationships/image" Target="/word/media/a96e2029-0651-424f-bef9-4c89f2757221.png" Id="R5a2f7998dd86431a" /></Relationships>
</file>