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1911292ad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3fe756e21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Eelbeck,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1d306683c4a5b" /><Relationship Type="http://schemas.openxmlformats.org/officeDocument/2006/relationships/numbering" Target="/word/numbering.xml" Id="Rc7fa74e056fa4527" /><Relationship Type="http://schemas.openxmlformats.org/officeDocument/2006/relationships/settings" Target="/word/settings.xml" Id="Rb9f0e4f12dbc42a5" /><Relationship Type="http://schemas.openxmlformats.org/officeDocument/2006/relationships/image" Target="/word/media/7a2502ca-7539-4db3-8123-8abc2fd0907c.png" Id="R1273fe756e2144f9" /></Relationships>
</file>