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c8ed68f88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e1451fc8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Egyptian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a15cf55cb4adb" /><Relationship Type="http://schemas.openxmlformats.org/officeDocument/2006/relationships/numbering" Target="/word/numbering.xml" Id="R0bda485427af4a5e" /><Relationship Type="http://schemas.openxmlformats.org/officeDocument/2006/relationships/settings" Target="/word/settings.xml" Id="R07780418795649b2" /><Relationship Type="http://schemas.openxmlformats.org/officeDocument/2006/relationships/image" Target="/word/media/50b374dc-1d26-47f2-af7c-71fdb336458b.png" Id="R2b0e1451fc814339" /></Relationships>
</file>