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b3292e277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0f30fb725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Eighmyville,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bac7596064a8e" /><Relationship Type="http://schemas.openxmlformats.org/officeDocument/2006/relationships/numbering" Target="/word/numbering.xml" Id="R22dcc0b319a04692" /><Relationship Type="http://schemas.openxmlformats.org/officeDocument/2006/relationships/settings" Target="/word/settings.xml" Id="R47098916a4df475a" /><Relationship Type="http://schemas.openxmlformats.org/officeDocument/2006/relationships/image" Target="/word/media/4d0a30fd-d796-4c9c-aa90-dd2150ca80aa.png" Id="Reb70f30fb72540fb" /></Relationships>
</file>