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784e7c772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fdf5965d1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Eiland,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3dcbfc3334d52" /><Relationship Type="http://schemas.openxmlformats.org/officeDocument/2006/relationships/numbering" Target="/word/numbering.xml" Id="Rde62eb2c4f89497b" /><Relationship Type="http://schemas.openxmlformats.org/officeDocument/2006/relationships/settings" Target="/word/settings.xml" Id="R1653f7b354fa4e7f" /><Relationship Type="http://schemas.openxmlformats.org/officeDocument/2006/relationships/image" Target="/word/media/d953ea0f-0d3c-4154-8de8-4dc1b599f901.png" Id="R035fdf5965d14777" /></Relationships>
</file>