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da689c4dc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95a6a418c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Curuco,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ea96ddd764788" /><Relationship Type="http://schemas.openxmlformats.org/officeDocument/2006/relationships/numbering" Target="/word/numbering.xml" Id="R5dc9c4b29eee466d" /><Relationship Type="http://schemas.openxmlformats.org/officeDocument/2006/relationships/settings" Target="/word/settings.xml" Id="Rf82ea9dbebe94a24" /><Relationship Type="http://schemas.openxmlformats.org/officeDocument/2006/relationships/image" Target="/word/media/ea62cf02-9e1a-465b-b408-54023e5e20f3.png" Id="Rb2a95a6a418c40a0" /></Relationships>
</file>