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3a2cec0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1fed491f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Refugio,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177d4d6494ab7" /><Relationship Type="http://schemas.openxmlformats.org/officeDocument/2006/relationships/numbering" Target="/word/numbering.xml" Id="R0e9d7a2fb1f947ef" /><Relationship Type="http://schemas.openxmlformats.org/officeDocument/2006/relationships/settings" Target="/word/settings.xml" Id="R141fd273f6d346d6" /><Relationship Type="http://schemas.openxmlformats.org/officeDocument/2006/relationships/image" Target="/word/media/c742c366-97ec-4dd2-a173-db19cc9e86f2.png" Id="Rb6251fed491f4f9e" /></Relationships>
</file>