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ead766804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ee6585f3e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229bccd254681" /><Relationship Type="http://schemas.openxmlformats.org/officeDocument/2006/relationships/numbering" Target="/word/numbering.xml" Id="R0b1fba022325436a" /><Relationship Type="http://schemas.openxmlformats.org/officeDocument/2006/relationships/settings" Target="/word/settings.xml" Id="R6afc3158f5b94e52" /><Relationship Type="http://schemas.openxmlformats.org/officeDocument/2006/relationships/image" Target="/word/media/6c4c1d74-c361-4fe8-9816-46e2a7f6e50f.png" Id="R8bcee6585f3e45b4" /></Relationships>
</file>