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2aa9aefde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6703602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fdbb22f94a22" /><Relationship Type="http://schemas.openxmlformats.org/officeDocument/2006/relationships/numbering" Target="/word/numbering.xml" Id="R85d3155df0384b9e" /><Relationship Type="http://schemas.openxmlformats.org/officeDocument/2006/relationships/settings" Target="/word/settings.xml" Id="R006f18d5790b42c7" /><Relationship Type="http://schemas.openxmlformats.org/officeDocument/2006/relationships/image" Target="/word/media/29f26533-5ed4-49ee-a0c1-74369dbeb0b1.png" Id="Rdacb6703602c4084" /></Relationships>
</file>