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6775f515a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b8e2add5b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Elixer,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3d0670e2f94b6b" /><Relationship Type="http://schemas.openxmlformats.org/officeDocument/2006/relationships/numbering" Target="/word/numbering.xml" Id="R9da690e9ebf5408c" /><Relationship Type="http://schemas.openxmlformats.org/officeDocument/2006/relationships/settings" Target="/word/settings.xml" Id="R92c197eedd06483d" /><Relationship Type="http://schemas.openxmlformats.org/officeDocument/2006/relationships/image" Target="/word/media/cf2f3ac0-891f-407c-a06d-ef3e0e5e3fd6.png" Id="Rfe1b8e2add5b457f" /></Relationships>
</file>