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6ecd62ed8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533ba508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f59e5a8b4ee9" /><Relationship Type="http://schemas.openxmlformats.org/officeDocument/2006/relationships/numbering" Target="/word/numbering.xml" Id="Rb2af1bf9413d4dbb" /><Relationship Type="http://schemas.openxmlformats.org/officeDocument/2006/relationships/settings" Target="/word/settings.xml" Id="R167021ded3a34f80" /><Relationship Type="http://schemas.openxmlformats.org/officeDocument/2006/relationships/image" Target="/word/media/bc1c4694-e98c-4252-9adf-c5f1d1872bdc.png" Id="R4a6533ba508440e6" /></Relationships>
</file>