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1753463ac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2ca382e7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Elkin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091dc49b14044" /><Relationship Type="http://schemas.openxmlformats.org/officeDocument/2006/relationships/numbering" Target="/word/numbering.xml" Id="Rb3a0015246684262" /><Relationship Type="http://schemas.openxmlformats.org/officeDocument/2006/relationships/settings" Target="/word/settings.xml" Id="R4f1cc5b796774219" /><Relationship Type="http://schemas.openxmlformats.org/officeDocument/2006/relationships/image" Target="/word/media/7941dbee-a7e3-4968-ac41-982d95e48634.png" Id="Rca92ca382e784776" /></Relationships>
</file>