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b93a601d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0a108c1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Elks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532af30c4ea0" /><Relationship Type="http://schemas.openxmlformats.org/officeDocument/2006/relationships/numbering" Target="/word/numbering.xml" Id="R256f379318f54797" /><Relationship Type="http://schemas.openxmlformats.org/officeDocument/2006/relationships/settings" Target="/word/settings.xml" Id="R4cfb5d2cab4d48c2" /><Relationship Type="http://schemas.openxmlformats.org/officeDocument/2006/relationships/image" Target="/word/media/c69dc4d9-fe56-44d2-adfb-bef89e3dc6ac.png" Id="R31b00a108c184798" /></Relationships>
</file>