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7eae070c4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a11fc053b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Elktonia,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8feae2f654171" /><Relationship Type="http://schemas.openxmlformats.org/officeDocument/2006/relationships/numbering" Target="/word/numbering.xml" Id="R11b80965fd6e446b" /><Relationship Type="http://schemas.openxmlformats.org/officeDocument/2006/relationships/settings" Target="/word/settings.xml" Id="R49fb50bd2d424395" /><Relationship Type="http://schemas.openxmlformats.org/officeDocument/2006/relationships/image" Target="/word/media/26aa21e7-1fba-4023-ae61-159855e0c836.png" Id="R4fea11fc053b4710" /></Relationships>
</file>